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B9" w:rsidRDefault="00407BB9" w:rsidP="00407BB9">
      <w:pPr>
        <w:spacing w:after="0" w:line="240" w:lineRule="auto"/>
        <w:rPr>
          <w:rFonts w:ascii="Gill Sans Ultra Bold" w:hAnsi="Gill Sans Ultra Bold"/>
          <w:i/>
        </w:rPr>
      </w:pPr>
      <w:bookmarkStart w:id="0" w:name="_GoBack"/>
      <w:bookmarkEnd w:id="0"/>
      <w:r>
        <w:rPr>
          <w:rFonts w:ascii="Gill Sans Ultra Bold" w:hAnsi="Gill Sans Ultra Bold"/>
        </w:rPr>
        <w:t xml:space="preserve">Ivo Vojnović, </w:t>
      </w:r>
      <w:r w:rsidRPr="00DF0EC0">
        <w:rPr>
          <w:rFonts w:ascii="Gill Sans Ultra Bold" w:hAnsi="Gill Sans Ultra Bold"/>
          <w:i/>
        </w:rPr>
        <w:t>Dubrovačka trilogija</w:t>
      </w:r>
    </w:p>
    <w:p w:rsidR="00407BB9" w:rsidRDefault="00407BB9" w:rsidP="00407BB9">
      <w:pPr>
        <w:spacing w:after="0" w:line="240" w:lineRule="auto"/>
        <w:rPr>
          <w:rFonts w:ascii="Gill Sans Ultra Bold" w:hAnsi="Gill Sans Ultra Bold"/>
          <w:i/>
        </w:rPr>
      </w:pPr>
    </w:p>
    <w:p w:rsidR="00407BB9" w:rsidRPr="00C20D13" w:rsidRDefault="00407BB9" w:rsidP="00407BB9">
      <w:pPr>
        <w:spacing w:after="0" w:line="240" w:lineRule="auto"/>
        <w:rPr>
          <w:rFonts w:cstheme="minorHAnsi"/>
          <w:b/>
        </w:rPr>
      </w:pPr>
      <w:r w:rsidRPr="00C20D13">
        <w:rPr>
          <w:rFonts w:cstheme="minorHAnsi"/>
          <w:b/>
        </w:rPr>
        <w:t xml:space="preserve">Nadopunite tablicu.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987"/>
        <w:gridCol w:w="2433"/>
        <w:gridCol w:w="2565"/>
      </w:tblGrid>
      <w:tr w:rsidR="00407BB9" w:rsidTr="00F11C66">
        <w:tc>
          <w:tcPr>
            <w:tcW w:w="2670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naziv jednočinke</w:t>
            </w:r>
          </w:p>
        </w:tc>
        <w:tc>
          <w:tcPr>
            <w:tcW w:w="2670" w:type="dxa"/>
          </w:tcPr>
          <w:p w:rsidR="00407BB9" w:rsidRPr="00DF0EC0" w:rsidRDefault="00407BB9" w:rsidP="00F11C66">
            <w:pPr>
              <w:rPr>
                <w:rFonts w:cstheme="minorHAnsi"/>
                <w:i/>
              </w:rPr>
            </w:pPr>
          </w:p>
        </w:tc>
        <w:tc>
          <w:tcPr>
            <w:tcW w:w="2671" w:type="dxa"/>
          </w:tcPr>
          <w:p w:rsidR="00407BB9" w:rsidRPr="00DF0EC0" w:rsidRDefault="00407BB9" w:rsidP="00F11C66">
            <w:pPr>
              <w:rPr>
                <w:rFonts w:cstheme="minorHAnsi"/>
                <w:i/>
              </w:rPr>
            </w:pPr>
            <w:r w:rsidRPr="00DF0EC0">
              <w:rPr>
                <w:rFonts w:cstheme="minorHAnsi"/>
                <w:i/>
              </w:rPr>
              <w:t xml:space="preserve">Suton </w:t>
            </w:r>
          </w:p>
        </w:tc>
        <w:tc>
          <w:tcPr>
            <w:tcW w:w="2671" w:type="dxa"/>
          </w:tcPr>
          <w:p w:rsidR="00407BB9" w:rsidRPr="00DF0EC0" w:rsidRDefault="00407BB9" w:rsidP="00F11C66">
            <w:pPr>
              <w:rPr>
                <w:rFonts w:cstheme="minorHAnsi"/>
                <w:i/>
              </w:rPr>
            </w:pPr>
            <w:r w:rsidRPr="00DF0EC0">
              <w:rPr>
                <w:rFonts w:cstheme="minorHAnsi"/>
                <w:i/>
              </w:rPr>
              <w:t xml:space="preserve">Na taraci </w:t>
            </w:r>
          </w:p>
        </w:tc>
      </w:tr>
      <w:tr w:rsidR="00407BB9" w:rsidTr="00F11C66">
        <w:tc>
          <w:tcPr>
            <w:tcW w:w="2670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vrijeme</w:t>
            </w:r>
          </w:p>
        </w:tc>
        <w:tc>
          <w:tcPr>
            <w:tcW w:w="2670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 w:rsidRPr="00DF0EC0">
              <w:rPr>
                <w:rFonts w:cstheme="minorHAnsi"/>
              </w:rPr>
              <w:t>27. svibnja</w:t>
            </w:r>
            <w:r>
              <w:rPr>
                <w:rFonts w:cstheme="minorHAnsi"/>
              </w:rPr>
              <w:t xml:space="preserve"> 1806. </w:t>
            </w:r>
          </w:p>
        </w:tc>
        <w:tc>
          <w:tcPr>
            <w:tcW w:w="2671" w:type="dxa"/>
          </w:tcPr>
          <w:p w:rsidR="00407BB9" w:rsidRDefault="00407BB9" w:rsidP="00F11C66">
            <w:pPr>
              <w:rPr>
                <w:rFonts w:ascii="Gill Sans Ultra Bold" w:hAnsi="Gill Sans Ultra Bold"/>
              </w:rPr>
            </w:pPr>
          </w:p>
        </w:tc>
        <w:tc>
          <w:tcPr>
            <w:tcW w:w="2671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 w:rsidRPr="00DF0EC0">
              <w:rPr>
                <w:rFonts w:cstheme="minorHAnsi"/>
              </w:rPr>
              <w:t>1900.</w:t>
            </w:r>
          </w:p>
        </w:tc>
      </w:tr>
      <w:tr w:rsidR="00407BB9" w:rsidTr="00F11C66">
        <w:tc>
          <w:tcPr>
            <w:tcW w:w="2670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F0EC0">
              <w:rPr>
                <w:rFonts w:cstheme="minorHAnsi"/>
              </w:rPr>
              <w:t xml:space="preserve">jesto radnje </w:t>
            </w:r>
          </w:p>
        </w:tc>
        <w:tc>
          <w:tcPr>
            <w:tcW w:w="2670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kuća Orsata Velikog blizu Gospe</w:t>
            </w:r>
          </w:p>
        </w:tc>
        <w:tc>
          <w:tcPr>
            <w:tcW w:w="2671" w:type="dxa"/>
          </w:tcPr>
          <w:p w:rsidR="00407BB9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DF0EC0">
              <w:rPr>
                <w:rFonts w:cstheme="minorHAnsi"/>
              </w:rPr>
              <w:t>uća</w:t>
            </w:r>
            <w:r>
              <w:rPr>
                <w:rFonts w:cstheme="minorHAnsi"/>
              </w:rPr>
              <w:t xml:space="preserve"> _________________</w:t>
            </w:r>
          </w:p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na Pustijerni</w:t>
            </w:r>
          </w:p>
        </w:tc>
        <w:tc>
          <w:tcPr>
            <w:tcW w:w="2671" w:type="dxa"/>
          </w:tcPr>
          <w:p w:rsidR="00407BB9" w:rsidRDefault="00407BB9" w:rsidP="00F11C66">
            <w:pPr>
              <w:rPr>
                <w:rFonts w:cstheme="minorHAnsi"/>
              </w:rPr>
            </w:pPr>
            <w:r w:rsidRPr="00DF0EC0">
              <w:rPr>
                <w:rFonts w:cstheme="minorHAnsi"/>
              </w:rPr>
              <w:t xml:space="preserve">Menčetićev ljetnikovac u </w:t>
            </w:r>
          </w:p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</w:t>
            </w:r>
          </w:p>
        </w:tc>
      </w:tr>
      <w:tr w:rsidR="00407BB9" w:rsidTr="00F11C66">
        <w:tc>
          <w:tcPr>
            <w:tcW w:w="2670" w:type="dxa"/>
          </w:tcPr>
          <w:p w:rsidR="00407BB9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vrsta propasti</w:t>
            </w:r>
          </w:p>
        </w:tc>
        <w:tc>
          <w:tcPr>
            <w:tcW w:w="2670" w:type="dxa"/>
          </w:tcPr>
          <w:p w:rsidR="00407BB9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politička</w:t>
            </w:r>
          </w:p>
        </w:tc>
        <w:tc>
          <w:tcPr>
            <w:tcW w:w="2671" w:type="dxa"/>
          </w:tcPr>
          <w:p w:rsidR="00407BB9" w:rsidRDefault="00407BB9" w:rsidP="00F11C66">
            <w:pPr>
              <w:rPr>
                <w:rFonts w:cstheme="minorHAnsi"/>
              </w:rPr>
            </w:pPr>
          </w:p>
        </w:tc>
        <w:tc>
          <w:tcPr>
            <w:tcW w:w="2671" w:type="dxa"/>
          </w:tcPr>
          <w:p w:rsidR="00407BB9" w:rsidRPr="00DF0EC0" w:rsidRDefault="00407BB9" w:rsidP="00F11C66">
            <w:pPr>
              <w:rPr>
                <w:rFonts w:cstheme="minorHAnsi"/>
              </w:rPr>
            </w:pPr>
            <w:r>
              <w:rPr>
                <w:rFonts w:cstheme="minorHAnsi"/>
              </w:rPr>
              <w:t>biološka, moralna</w:t>
            </w:r>
          </w:p>
        </w:tc>
      </w:tr>
    </w:tbl>
    <w:p w:rsidR="00407BB9" w:rsidRDefault="00407BB9" w:rsidP="00407BB9">
      <w:pPr>
        <w:spacing w:after="0" w:line="240" w:lineRule="auto"/>
        <w:rPr>
          <w:rFonts w:cstheme="minorHAnsi"/>
          <w:b/>
        </w:rPr>
      </w:pPr>
    </w:p>
    <w:p w:rsidR="00407BB9" w:rsidRDefault="00407BB9" w:rsidP="00407BB9">
      <w:pPr>
        <w:spacing w:after="0" w:line="240" w:lineRule="auto"/>
        <w:rPr>
          <w:rFonts w:cstheme="minorHAnsi"/>
          <w:i/>
        </w:rPr>
      </w:pPr>
      <w:r w:rsidRPr="00C20D13">
        <w:rPr>
          <w:rFonts w:cstheme="minorHAnsi"/>
          <w:b/>
        </w:rPr>
        <w:t xml:space="preserve">1. Protumačite posvetu </w:t>
      </w:r>
      <w:r w:rsidRPr="00C20D13">
        <w:rPr>
          <w:rFonts w:cstheme="minorHAnsi"/>
          <w:b/>
          <w:i/>
        </w:rPr>
        <w:t>Dubrovačke trilogije</w:t>
      </w:r>
      <w:r w:rsidRPr="00C20D13">
        <w:rPr>
          <w:rFonts w:cstheme="minorHAnsi"/>
          <w:i/>
        </w:rPr>
        <w:t xml:space="preserve">: Ova tri struka </w:t>
      </w:r>
      <w:r w:rsidRPr="00C20D13">
        <w:rPr>
          <w:rFonts w:cstheme="minorHAnsi"/>
          <w:i/>
          <w:u w:val="single"/>
        </w:rPr>
        <w:t>lovorike, pelina i vrijesa</w:t>
      </w:r>
      <w:r w:rsidRPr="00C20D13">
        <w:rPr>
          <w:rFonts w:cstheme="minorHAnsi"/>
          <w:i/>
        </w:rPr>
        <w:t xml:space="preserve"> ocu mome za života darovana, - sada, na svetu Mu ploču polažem, - da u hladu čempresa na Mihajlu ne uvenu. </w:t>
      </w:r>
    </w:p>
    <w:p w:rsidR="00407BB9" w:rsidRPr="00C20D13" w:rsidRDefault="00407BB9" w:rsidP="00407BB9">
      <w:pPr>
        <w:spacing w:after="0" w:line="240" w:lineRule="auto"/>
        <w:rPr>
          <w:rFonts w:cstheme="minorHAnsi"/>
          <w:i/>
        </w:rPr>
      </w:pPr>
    </w:p>
    <w:p w:rsidR="00407BB9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  <w:b/>
        </w:rPr>
        <w:t xml:space="preserve">2. Protumačite: </w:t>
      </w:r>
      <w:r w:rsidRPr="00C20D13">
        <w:rPr>
          <w:rFonts w:cstheme="minorHAnsi"/>
        </w:rPr>
        <w:t xml:space="preserve">Vrijeme dramske radnje u svakoj se jednočinki poklapa s kronološkim vremenom izvedbe. </w:t>
      </w: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</w:p>
    <w:p w:rsidR="00407BB9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  <w:b/>
        </w:rPr>
        <w:t xml:space="preserve">3. Nadopunite zadanim riječima/izrazima: </w:t>
      </w:r>
      <w:r w:rsidRPr="00C20D13">
        <w:rPr>
          <w:rFonts w:cstheme="minorHAnsi"/>
        </w:rPr>
        <w:t>furestu (furest),</w:t>
      </w:r>
      <w:r w:rsidRPr="00C20D13">
        <w:rPr>
          <w:rFonts w:cstheme="minorHAnsi"/>
          <w:b/>
        </w:rPr>
        <w:t xml:space="preserve"> </w:t>
      </w:r>
      <w:r w:rsidRPr="00C20D13">
        <w:rPr>
          <w:rFonts w:cstheme="minorHAnsi"/>
        </w:rPr>
        <w:t xml:space="preserve">antenati (predci), hrid, barjak, dinare (dinar), gospostva (gospodstvo), solda (solad), pičanima (pučanin), oblaci, palace (palac – palača), meštrinja, </w:t>
      </w:r>
      <w:r>
        <w:rPr>
          <w:rFonts w:cstheme="minorHAnsi"/>
        </w:rPr>
        <w:t>mira (miri – zidine), svijetu</w:t>
      </w: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</w:rPr>
        <w:t xml:space="preserve"> </w:t>
      </w:r>
    </w:p>
    <w:p w:rsidR="00407BB9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  <w:b/>
        </w:rPr>
        <w:t>a)</w:t>
      </w:r>
      <w:r w:rsidRPr="00C20D13">
        <w:rPr>
          <w:rFonts w:cstheme="minorHAnsi"/>
        </w:rPr>
        <w:t xml:space="preserve"> </w:t>
      </w:r>
      <w:r w:rsidRPr="00C20D13">
        <w:rPr>
          <w:rFonts w:cstheme="minorHAnsi"/>
          <w:b/>
          <w:i/>
        </w:rPr>
        <w:t>Allons enfants:</w:t>
      </w:r>
      <w:r w:rsidRPr="00C20D13">
        <w:rPr>
          <w:rFonts w:cstheme="minorHAnsi"/>
        </w:rPr>
        <w:t xml:space="preserve"> </w:t>
      </w:r>
      <w:r w:rsidRPr="00C20D13">
        <w:rPr>
          <w:rFonts w:cstheme="minorHAnsi"/>
          <w:u w:val="single"/>
        </w:rPr>
        <w:t>Orsat:</w:t>
      </w:r>
      <w:r w:rsidRPr="00C20D13">
        <w:rPr>
          <w:rFonts w:cstheme="minorHAnsi"/>
        </w:rPr>
        <w:t xml:space="preserve"> Ukrcajmo se, ponesimo ____________ i sv. Vlaha, pa odjedrimo, kako naši davni oci! – Oh, sretnog li plova!... Homo! Galebi i _________ će nas pitat – Ko ste? Koga ištete? ... a jedra će odgovorit: Dubrovnik plovi! ... Dubrovnik opet ište pustu _________, da skrije Slobodu. – Kažite nam je, oblaci!</w:t>
      </w: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</w:p>
    <w:p w:rsidR="00407BB9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  <w:b/>
        </w:rPr>
        <w:t>b</w:t>
      </w:r>
      <w:r w:rsidRPr="00C20D13">
        <w:rPr>
          <w:rFonts w:cstheme="minorHAnsi"/>
          <w:b/>
          <w:i/>
        </w:rPr>
        <w:t>) Suton</w:t>
      </w:r>
      <w:r w:rsidRPr="00C20D13">
        <w:rPr>
          <w:rFonts w:cstheme="minorHAnsi"/>
        </w:rPr>
        <w:t xml:space="preserve">: </w:t>
      </w:r>
      <w:r w:rsidRPr="00C20D13">
        <w:rPr>
          <w:rFonts w:cstheme="minorHAnsi"/>
          <w:u w:val="single"/>
        </w:rPr>
        <w:t>Pavle:</w:t>
      </w:r>
      <w:r w:rsidRPr="00C20D13">
        <w:rPr>
          <w:rFonts w:cstheme="minorHAnsi"/>
        </w:rPr>
        <w:t xml:space="preserve"> Ko izvadi samo jednu ploču iz ovijeh raspucanijeh ________, propada nam dvor, umire nam gospostvo. </w:t>
      </w:r>
      <w:r w:rsidRPr="00C20D13">
        <w:rPr>
          <w:rFonts w:cstheme="minorHAnsi"/>
          <w:u w:val="single"/>
        </w:rPr>
        <w:t>Pavle:</w:t>
      </w:r>
      <w:r w:rsidRPr="00C20D13">
        <w:rPr>
          <w:rFonts w:cstheme="minorHAnsi"/>
        </w:rPr>
        <w:t xml:space="preserve"> Ja valja da umrem ____________kad ne mogu životu. </w:t>
      </w:r>
      <w:r w:rsidRPr="00C20D13">
        <w:rPr>
          <w:rFonts w:cstheme="minorHAnsi"/>
          <w:u w:val="single"/>
        </w:rPr>
        <w:t>Pavle:</w:t>
      </w:r>
      <w:r w:rsidRPr="00C20D13">
        <w:rPr>
          <w:rFonts w:cstheme="minorHAnsi"/>
        </w:rPr>
        <w:t xml:space="preserve"> Ako si ti u mojoj kući kmet – i ja sam tu u sužanjstvu mojega ______________.</w:t>
      </w: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  <w:b/>
        </w:rPr>
        <w:t xml:space="preserve">c) </w:t>
      </w:r>
      <w:r w:rsidRPr="00C20D13">
        <w:rPr>
          <w:rFonts w:cstheme="minorHAnsi"/>
          <w:b/>
          <w:i/>
        </w:rPr>
        <w:t xml:space="preserve">Na taraci </w:t>
      </w:r>
      <w:r w:rsidRPr="00C20D13">
        <w:rPr>
          <w:rFonts w:cstheme="minorHAnsi"/>
          <w:u w:val="single"/>
        </w:rPr>
        <w:t xml:space="preserve">Gospar Lukša: </w:t>
      </w:r>
      <w:r w:rsidRPr="00C20D13">
        <w:rPr>
          <w:rFonts w:cstheme="minorHAnsi"/>
        </w:rPr>
        <w:t>I neka još stoji crno na bijelo, da: „kad smo u slobodi zatvarali naše ćeri u manastire, da vehnu i proklinju djevičanstvo, - a mogli smo ih darivat bogatijem _______________, da im očistimo krv, - bilo nam je držanstvo, da u ropstvu uvedemo u naše prazne i neplodne _____________ zdravu kopilad, što smo po konavoskijem grebenima posijali.“...</w:t>
      </w:r>
    </w:p>
    <w:p w:rsidR="00407BB9" w:rsidRPr="00C20D13" w:rsidRDefault="00407BB9" w:rsidP="00407BB9">
      <w:pPr>
        <w:spacing w:after="0" w:line="240" w:lineRule="auto"/>
        <w:rPr>
          <w:rFonts w:cstheme="minorHAnsi"/>
          <w:b/>
          <w:i/>
        </w:rPr>
      </w:pPr>
      <w:r w:rsidRPr="00C20D13">
        <w:rPr>
          <w:rFonts w:cstheme="minorHAnsi"/>
          <w:u w:val="single"/>
        </w:rPr>
        <w:t xml:space="preserve">Ida: </w:t>
      </w:r>
      <w:r w:rsidRPr="00C20D13">
        <w:rPr>
          <w:rFonts w:cstheme="minorHAnsi"/>
        </w:rPr>
        <w:t xml:space="preserve">Hoće rijet, da kad je kuća prazna, a majka stara, - pa kad se nećeš prodat za __________ ni kmetu bogatunu, ni ________________, valja činit, što si, tete Mre, rekla ti: valja trudit... valja bit... ____________. </w:t>
      </w: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  <w:r w:rsidRPr="00C20D13">
        <w:rPr>
          <w:rFonts w:cstheme="minorHAnsi"/>
          <w:u w:val="single"/>
        </w:rPr>
        <w:t>Gospogja Slave:</w:t>
      </w:r>
      <w:r w:rsidRPr="00C20D13">
        <w:rPr>
          <w:rFonts w:cstheme="minorHAnsi"/>
        </w:rPr>
        <w:t xml:space="preserve"> Sad ti ne valja nego ona: „Ko ima dinara, - oni je gospar.“ – To ti je tako! Sve ostalo pak: naši ________________ - i republika e tutto il resto – sve su to antikalije (starežine) – i ne valjadu ni po __________.</w:t>
      </w: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</w:p>
    <w:p w:rsidR="00407BB9" w:rsidRPr="00C20D13" w:rsidRDefault="00407BB9" w:rsidP="00407BB9">
      <w:pPr>
        <w:spacing w:after="0" w:line="240" w:lineRule="auto"/>
        <w:rPr>
          <w:rFonts w:cstheme="minorHAnsi"/>
        </w:rPr>
      </w:pPr>
    </w:p>
    <w:p w:rsidR="00407BB9" w:rsidRPr="00C20D13" w:rsidRDefault="00407BB9" w:rsidP="00407BB9">
      <w:pPr>
        <w:pStyle w:val="NoSpacing"/>
      </w:pPr>
      <w:r w:rsidRPr="00C20D13">
        <w:rPr>
          <w:b/>
        </w:rPr>
        <w:t>4.</w:t>
      </w:r>
      <w:r>
        <w:t xml:space="preserve"> </w:t>
      </w:r>
      <w:r w:rsidRPr="00C20D13">
        <w:rPr>
          <w:b/>
        </w:rPr>
        <w:t>Usporedite i protumačite:</w:t>
      </w:r>
      <w:r w:rsidRPr="00C20D13">
        <w:t xml:space="preserve"> </w:t>
      </w:r>
    </w:p>
    <w:p w:rsidR="00407BB9" w:rsidRDefault="00407BB9" w:rsidP="00407BB9">
      <w:pPr>
        <w:pStyle w:val="NoSpacing"/>
      </w:pPr>
      <w:r w:rsidRPr="00C20D13">
        <w:t xml:space="preserve">a) 1. Deša i Orsat odlučuju ne vjenčati se da im djeca ne bi bila robovi </w:t>
      </w:r>
    </w:p>
    <w:p w:rsidR="00407BB9" w:rsidRDefault="00407BB9" w:rsidP="00407BB9">
      <w:pPr>
        <w:pStyle w:val="NoSpacing"/>
      </w:pPr>
      <w:r w:rsidRPr="00C20D13">
        <w:t xml:space="preserve">2. Pavle postaje redovnica jer su ona i Lujo potomci su različitih slojeva </w:t>
      </w:r>
    </w:p>
    <w:p w:rsidR="00407BB9" w:rsidRDefault="00407BB9" w:rsidP="00407BB9">
      <w:pPr>
        <w:pStyle w:val="NoSpacing"/>
      </w:pPr>
      <w:r w:rsidRPr="00C20D13">
        <w:t xml:space="preserve">3. gospar Lukša govori o nezakonitoj djeci vlastele </w:t>
      </w:r>
    </w:p>
    <w:p w:rsidR="00407BB9" w:rsidRDefault="00407BB9" w:rsidP="00407BB9">
      <w:pPr>
        <w:pStyle w:val="NoSpacing"/>
      </w:pPr>
      <w:r w:rsidRPr="00C20D13">
        <w:t xml:space="preserve">b) 2. bijeda gospođe Mare, prodaje kotonjatu trgovcu Vasu </w:t>
      </w:r>
    </w:p>
    <w:p w:rsidR="00407BB9" w:rsidRDefault="00407BB9" w:rsidP="00407BB9">
      <w:pPr>
        <w:pStyle w:val="NoSpacing"/>
      </w:pPr>
      <w:r w:rsidRPr="00C20D13">
        <w:t xml:space="preserve">3. Ida kao učiteljica planira otići u Ameriku </w:t>
      </w:r>
    </w:p>
    <w:p w:rsidR="00407BB9" w:rsidRDefault="00407BB9" w:rsidP="00407BB9">
      <w:pPr>
        <w:pStyle w:val="NoSpacing"/>
      </w:pPr>
      <w:r w:rsidRPr="00C20D13">
        <w:t xml:space="preserve">c) srodstvo: </w:t>
      </w:r>
    </w:p>
    <w:p w:rsidR="00407BB9" w:rsidRPr="00C20D13" w:rsidRDefault="00407BB9" w:rsidP="00407BB9">
      <w:pPr>
        <w:pStyle w:val="NoSpacing"/>
      </w:pPr>
      <w:r w:rsidRPr="00C20D13">
        <w:t>3. Ida je Orsatova „nepuča“, „rodica“ gospođe Mare bila je Marija-Paola, barun José Lujov je unuk</w:t>
      </w:r>
    </w:p>
    <w:p w:rsidR="00B312AD" w:rsidRDefault="00B312AD"/>
    <w:sectPr w:rsidR="00B3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B9"/>
    <w:rsid w:val="00407BB9"/>
    <w:rsid w:val="00720034"/>
    <w:rsid w:val="00B3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2606-A867-4B86-B0A2-05002F3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2</cp:revision>
  <dcterms:created xsi:type="dcterms:W3CDTF">2017-05-18T06:39:00Z</dcterms:created>
  <dcterms:modified xsi:type="dcterms:W3CDTF">2017-05-18T06:39:00Z</dcterms:modified>
</cp:coreProperties>
</file>