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7F" w:rsidRDefault="00AA497F" w:rsidP="00AA497F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57AC0">
        <w:rPr>
          <w:rFonts w:ascii="Gill Sans Ultra Bold" w:hAnsi="Gill Sans Ultra Bold"/>
          <w:b/>
          <w:sz w:val="22"/>
          <w:szCs w:val="22"/>
        </w:rPr>
        <w:t xml:space="preserve">Romantizam </w:t>
      </w:r>
      <w:r w:rsidRPr="0036690E">
        <w:rPr>
          <w:rFonts w:ascii="Calibri" w:hAnsi="Calibri"/>
          <w:b/>
          <w:sz w:val="22"/>
          <w:szCs w:val="22"/>
        </w:rPr>
        <w:t xml:space="preserve">  </w:t>
      </w:r>
    </w:p>
    <w:p w:rsidR="00AA497F" w:rsidRDefault="00AA497F" w:rsidP="00AA497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A497F" w:rsidRPr="00697EFD" w:rsidTr="00372D66">
        <w:tc>
          <w:tcPr>
            <w:tcW w:w="7371" w:type="dxa"/>
            <w:shd w:val="clear" w:color="auto" w:fill="auto"/>
          </w:tcPr>
          <w:p w:rsidR="00AA497F" w:rsidRPr="00697EFD" w:rsidRDefault="00AA497F" w:rsidP="00372D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7EFD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ključne riječi</w:t>
            </w:r>
          </w:p>
          <w:p w:rsidR="00AA497F" w:rsidRPr="00697EFD" w:rsidRDefault="00AA497F" w:rsidP="00372D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A497F" w:rsidRPr="00697EFD" w:rsidRDefault="00AA497F" w:rsidP="00372D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A497F" w:rsidRPr="00697EFD" w:rsidRDefault="00AA497F" w:rsidP="00372D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A497F" w:rsidRPr="00697EFD" w:rsidRDefault="00AA497F" w:rsidP="00372D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A497F" w:rsidRDefault="00AA497F" w:rsidP="00AA497F">
      <w:pPr>
        <w:rPr>
          <w:rFonts w:ascii="Calibri" w:hAnsi="Calibri"/>
          <w:b/>
          <w:sz w:val="22"/>
          <w:szCs w:val="22"/>
        </w:rPr>
      </w:pPr>
    </w:p>
    <w:p w:rsidR="00AA497F" w:rsidRPr="00697EFD" w:rsidRDefault="00AA497F" w:rsidP="00AA497F">
      <w:pPr>
        <w:jc w:val="both"/>
        <w:rPr>
          <w:rFonts w:ascii="Calibri" w:hAnsi="Calibri" w:cs="Calibri"/>
          <w:sz w:val="22"/>
          <w:szCs w:val="22"/>
        </w:rPr>
      </w:pPr>
      <w:r w:rsidRPr="00697EFD">
        <w:rPr>
          <w:rFonts w:ascii="Calibri" w:hAnsi="Calibri" w:cs="Calibri"/>
          <w:b/>
          <w:sz w:val="22"/>
          <w:szCs w:val="22"/>
        </w:rPr>
        <w:t>Predromantizam</w:t>
      </w:r>
      <w:r w:rsidRPr="00697EFD">
        <w:rPr>
          <w:rFonts w:ascii="Calibri" w:hAnsi="Calibri" w:cs="Calibri"/>
          <w:sz w:val="22"/>
          <w:szCs w:val="22"/>
        </w:rPr>
        <w:t xml:space="preserve"> – javlja se krajem 18. stoljeća, najava romantizma</w:t>
      </w:r>
    </w:p>
    <w:p w:rsidR="00AA497F" w:rsidRPr="00697EFD" w:rsidRDefault="00AA497F" w:rsidP="00AA497F">
      <w:pPr>
        <w:jc w:val="both"/>
        <w:rPr>
          <w:rFonts w:ascii="Calibri" w:hAnsi="Calibri" w:cs="Calibri"/>
          <w:sz w:val="22"/>
          <w:szCs w:val="22"/>
        </w:rPr>
      </w:pPr>
      <w:r w:rsidRPr="00697EFD">
        <w:rPr>
          <w:rFonts w:ascii="Calibri" w:hAnsi="Calibri" w:cs="Calibri"/>
          <w:sz w:val="22"/>
          <w:szCs w:val="22"/>
        </w:rPr>
        <w:t xml:space="preserve">a) Francuska – Jean-Jacques Rousseau (enciklopedist i prosvjetitelj) piše epistolarni roman </w:t>
      </w:r>
      <w:r w:rsidRPr="00697EFD">
        <w:rPr>
          <w:rFonts w:ascii="Calibri" w:hAnsi="Calibri" w:cs="Calibri"/>
          <w:i/>
          <w:sz w:val="22"/>
          <w:szCs w:val="22"/>
        </w:rPr>
        <w:t>Julija ili Nova Heloiza</w:t>
      </w:r>
      <w:r w:rsidRPr="00697EFD">
        <w:rPr>
          <w:rFonts w:ascii="Calibri" w:hAnsi="Calibri" w:cs="Calibri"/>
          <w:sz w:val="22"/>
          <w:szCs w:val="22"/>
        </w:rPr>
        <w:t xml:space="preserve">, koji svojom sentimentalnošću predstavlja najavu romantizma, i </w:t>
      </w:r>
      <w:r w:rsidRPr="00697EFD">
        <w:rPr>
          <w:rFonts w:ascii="Calibri" w:hAnsi="Calibri" w:cs="Calibri"/>
          <w:i/>
          <w:sz w:val="22"/>
          <w:szCs w:val="22"/>
        </w:rPr>
        <w:t>Ispovijesti</w:t>
      </w:r>
      <w:r w:rsidRPr="00697EFD">
        <w:rPr>
          <w:rFonts w:ascii="Calibri" w:hAnsi="Calibri" w:cs="Calibri"/>
          <w:sz w:val="22"/>
          <w:szCs w:val="22"/>
        </w:rPr>
        <w:t xml:space="preserve">, autobiografiju u kojoj je vidljiv nagovještaj romantičarskog subjektivizma. </w:t>
      </w:r>
    </w:p>
    <w:p w:rsidR="00AA497F" w:rsidRPr="00697EFD" w:rsidRDefault="00AA497F" w:rsidP="00AA497F">
      <w:pPr>
        <w:jc w:val="both"/>
        <w:rPr>
          <w:rFonts w:ascii="Calibri" w:hAnsi="Calibri" w:cs="Calibri"/>
          <w:sz w:val="22"/>
          <w:szCs w:val="22"/>
        </w:rPr>
      </w:pPr>
      <w:r w:rsidRPr="00697EFD">
        <w:rPr>
          <w:rFonts w:ascii="Calibri" w:hAnsi="Calibri" w:cs="Calibri"/>
          <w:sz w:val="22"/>
          <w:szCs w:val="22"/>
        </w:rPr>
        <w:t xml:space="preserve">b) Velika Britanija – Škot _____________________________ vlastitu je zbirku </w:t>
      </w:r>
      <w:r w:rsidRPr="00697EFD">
        <w:rPr>
          <w:rFonts w:ascii="Calibri" w:hAnsi="Calibri" w:cs="Calibri"/>
          <w:i/>
          <w:sz w:val="22"/>
          <w:szCs w:val="22"/>
        </w:rPr>
        <w:t>Ossianove pjesme</w:t>
      </w:r>
      <w:r w:rsidRPr="00697EFD">
        <w:rPr>
          <w:rFonts w:ascii="Calibri" w:hAnsi="Calibri" w:cs="Calibri"/>
          <w:sz w:val="22"/>
          <w:szCs w:val="22"/>
        </w:rPr>
        <w:t xml:space="preserve"> prikazao kao narodnu pripisavši je drevnom pjesniku Ossianu. </w:t>
      </w:r>
    </w:p>
    <w:p w:rsidR="00AA497F" w:rsidRPr="00697EFD" w:rsidRDefault="00AA497F" w:rsidP="00AA497F">
      <w:pPr>
        <w:jc w:val="both"/>
        <w:rPr>
          <w:rFonts w:ascii="Calibri" w:hAnsi="Calibri" w:cs="Calibri"/>
          <w:sz w:val="22"/>
          <w:szCs w:val="22"/>
        </w:rPr>
      </w:pPr>
      <w:r w:rsidRPr="00697EFD">
        <w:rPr>
          <w:rFonts w:ascii="Calibri" w:hAnsi="Calibri" w:cs="Calibri"/>
          <w:sz w:val="22"/>
          <w:szCs w:val="22"/>
        </w:rPr>
        <w:t xml:space="preserve">c) Njemačka </w:t>
      </w:r>
    </w:p>
    <w:p w:rsidR="00AA497F" w:rsidRPr="00697EFD" w:rsidRDefault="00AA497F" w:rsidP="00AA497F">
      <w:pPr>
        <w:jc w:val="both"/>
        <w:rPr>
          <w:rFonts w:ascii="Calibri" w:hAnsi="Calibri" w:cs="Calibri"/>
          <w:sz w:val="22"/>
          <w:szCs w:val="22"/>
        </w:rPr>
      </w:pPr>
      <w:r w:rsidRPr="00697EFD">
        <w:rPr>
          <w:rFonts w:ascii="Calibri" w:hAnsi="Calibri" w:cs="Calibri"/>
          <w:sz w:val="22"/>
          <w:szCs w:val="22"/>
        </w:rPr>
        <w:t xml:space="preserve"> ______________________________ (u prijevodu ____________________________) ili pokret mladih genija predromantičarski je pokret koji se javlja u opreci prema klasicizmu i prosvjetiteljstvu, a naglašava genijalnost i stvaralačku snagu umjetnika. </w:t>
      </w:r>
    </w:p>
    <w:p w:rsidR="00AA497F" w:rsidRPr="00697EFD" w:rsidRDefault="00AA497F" w:rsidP="00AA497F">
      <w:pPr>
        <w:jc w:val="both"/>
        <w:rPr>
          <w:rFonts w:ascii="Calibri" w:hAnsi="Calibri" w:cs="Calibri"/>
          <w:sz w:val="22"/>
          <w:szCs w:val="22"/>
        </w:rPr>
      </w:pPr>
      <w:r w:rsidRPr="00697EFD">
        <w:rPr>
          <w:rFonts w:ascii="Calibri" w:hAnsi="Calibri" w:cs="Calibri"/>
          <w:sz w:val="22"/>
          <w:szCs w:val="22"/>
        </w:rPr>
        <w:t xml:space="preserve">Johann Gottfried _______________ skupljao je narodne pjesme i objavio ih u zbirci </w:t>
      </w:r>
      <w:r w:rsidRPr="00697EFD">
        <w:rPr>
          <w:rFonts w:ascii="Calibri" w:hAnsi="Calibri" w:cs="Calibri"/>
          <w:i/>
          <w:sz w:val="22"/>
          <w:szCs w:val="22"/>
        </w:rPr>
        <w:t>Pučke pjesme</w:t>
      </w:r>
      <w:r w:rsidRPr="00697EFD">
        <w:rPr>
          <w:rFonts w:ascii="Calibri" w:hAnsi="Calibri" w:cs="Calibri"/>
          <w:sz w:val="22"/>
          <w:szCs w:val="22"/>
        </w:rPr>
        <w:t xml:space="preserve"> (</w:t>
      </w:r>
      <w:r w:rsidRPr="00697EFD">
        <w:rPr>
          <w:rFonts w:ascii="Calibri" w:hAnsi="Calibri" w:cs="Calibri"/>
          <w:i/>
          <w:sz w:val="22"/>
          <w:szCs w:val="22"/>
        </w:rPr>
        <w:t>Volkslieder</w:t>
      </w:r>
      <w:r w:rsidRPr="00697EFD">
        <w:rPr>
          <w:rFonts w:ascii="Calibri" w:hAnsi="Calibri" w:cs="Calibri"/>
          <w:sz w:val="22"/>
          <w:szCs w:val="22"/>
        </w:rPr>
        <w:t xml:space="preserve">). U zbirku je uvršten i Goetheov prijevod narodne pjesme </w:t>
      </w:r>
      <w:r w:rsidRPr="00697EFD">
        <w:rPr>
          <w:rFonts w:ascii="Calibri" w:hAnsi="Calibri" w:cs="Calibri"/>
          <w:i/>
          <w:sz w:val="22"/>
          <w:szCs w:val="22"/>
        </w:rPr>
        <w:t>Hasanaginica</w:t>
      </w:r>
      <w:r w:rsidRPr="00697EFD">
        <w:rPr>
          <w:rFonts w:ascii="Calibri" w:hAnsi="Calibri" w:cs="Calibri"/>
          <w:sz w:val="22"/>
          <w:szCs w:val="22"/>
        </w:rPr>
        <w:t xml:space="preserve">. </w:t>
      </w:r>
    </w:p>
    <w:p w:rsidR="00AA497F" w:rsidRPr="00697EFD" w:rsidRDefault="00AA497F" w:rsidP="00AA497F">
      <w:pPr>
        <w:rPr>
          <w:rFonts w:ascii="Calibri" w:hAnsi="Calibri" w:cs="Calibri"/>
          <w:b/>
          <w:sz w:val="22"/>
          <w:szCs w:val="22"/>
        </w:rPr>
      </w:pPr>
    </w:p>
    <w:p w:rsidR="00AA497F" w:rsidRPr="00F83ED4" w:rsidRDefault="00AA497F" w:rsidP="00AA497F">
      <w:pPr>
        <w:spacing w:line="360" w:lineRule="auto"/>
        <w:rPr>
          <w:rFonts w:ascii="Calibri" w:hAnsi="Calibri"/>
          <w:b/>
          <w:sz w:val="22"/>
          <w:szCs w:val="22"/>
        </w:rPr>
      </w:pPr>
      <w:r w:rsidRPr="00F83ED4">
        <w:rPr>
          <w:rFonts w:ascii="Calibri" w:hAnsi="Calibri"/>
          <w:b/>
          <w:sz w:val="22"/>
          <w:szCs w:val="22"/>
        </w:rPr>
        <w:t>1. Romantizam u opreci prema prethodnom razdoblju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629"/>
      </w:tblGrid>
      <w:tr w:rsidR="00AA497F" w:rsidRPr="00F83ED4" w:rsidTr="00372D66">
        <w:trPr>
          <w:trHeight w:val="229"/>
        </w:trPr>
        <w:tc>
          <w:tcPr>
            <w:tcW w:w="3872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83ED4">
              <w:rPr>
                <w:rFonts w:ascii="Calibri" w:hAnsi="Calibri"/>
                <w:b/>
                <w:sz w:val="22"/>
                <w:szCs w:val="22"/>
              </w:rPr>
              <w:t>klasicizam</w:t>
            </w:r>
          </w:p>
        </w:tc>
        <w:tc>
          <w:tcPr>
            <w:tcW w:w="6726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83ED4">
              <w:rPr>
                <w:rFonts w:ascii="Calibri" w:hAnsi="Calibri"/>
                <w:b/>
                <w:sz w:val="22"/>
                <w:szCs w:val="22"/>
              </w:rPr>
              <w:t>romantizam</w:t>
            </w:r>
          </w:p>
        </w:tc>
      </w:tr>
      <w:tr w:rsidR="00AA497F" w:rsidRPr="00F83ED4" w:rsidTr="00372D66">
        <w:trPr>
          <w:trHeight w:val="242"/>
        </w:trPr>
        <w:tc>
          <w:tcPr>
            <w:tcW w:w="3872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83ED4">
              <w:rPr>
                <w:rFonts w:ascii="Calibri" w:hAnsi="Calibri"/>
                <w:sz w:val="22"/>
                <w:szCs w:val="22"/>
              </w:rPr>
              <w:t xml:space="preserve">razum </w:t>
            </w:r>
          </w:p>
        </w:tc>
        <w:tc>
          <w:tcPr>
            <w:tcW w:w="6726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97F" w:rsidRPr="00F83ED4" w:rsidTr="00372D66">
        <w:trPr>
          <w:trHeight w:val="229"/>
        </w:trPr>
        <w:tc>
          <w:tcPr>
            <w:tcW w:w="3872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83ED4">
              <w:rPr>
                <w:rFonts w:ascii="Calibri" w:hAnsi="Calibri"/>
                <w:sz w:val="22"/>
                <w:szCs w:val="22"/>
              </w:rPr>
              <w:t xml:space="preserve">načelo oponašanja </w:t>
            </w:r>
          </w:p>
        </w:tc>
        <w:tc>
          <w:tcPr>
            <w:tcW w:w="6726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97F" w:rsidRPr="00F83ED4" w:rsidTr="00372D66">
        <w:trPr>
          <w:trHeight w:val="242"/>
        </w:trPr>
        <w:tc>
          <w:tcPr>
            <w:tcW w:w="3872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83ED4">
              <w:rPr>
                <w:rFonts w:ascii="Calibri" w:hAnsi="Calibri"/>
                <w:sz w:val="22"/>
                <w:szCs w:val="22"/>
              </w:rPr>
              <w:t xml:space="preserve">podređenost pravilima </w:t>
            </w:r>
          </w:p>
        </w:tc>
        <w:tc>
          <w:tcPr>
            <w:tcW w:w="6726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97F" w:rsidRPr="00F83ED4" w:rsidTr="00372D66">
        <w:trPr>
          <w:trHeight w:val="229"/>
        </w:trPr>
        <w:tc>
          <w:tcPr>
            <w:tcW w:w="3872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83ED4">
              <w:rPr>
                <w:rFonts w:ascii="Calibri" w:hAnsi="Calibri"/>
                <w:sz w:val="22"/>
                <w:szCs w:val="22"/>
              </w:rPr>
              <w:t>podjela na rodove i vrste</w:t>
            </w:r>
          </w:p>
        </w:tc>
        <w:tc>
          <w:tcPr>
            <w:tcW w:w="6726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97F" w:rsidRPr="00F83ED4" w:rsidTr="00372D66">
        <w:trPr>
          <w:trHeight w:val="242"/>
        </w:trPr>
        <w:tc>
          <w:tcPr>
            <w:tcW w:w="3872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83ED4">
              <w:rPr>
                <w:rFonts w:ascii="Calibri" w:hAnsi="Calibri"/>
                <w:sz w:val="22"/>
                <w:szCs w:val="22"/>
              </w:rPr>
              <w:t>antička književnost kao uzor</w:t>
            </w:r>
          </w:p>
        </w:tc>
        <w:tc>
          <w:tcPr>
            <w:tcW w:w="6726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97F" w:rsidRPr="00F83ED4" w:rsidTr="00372D66">
        <w:trPr>
          <w:trHeight w:val="280"/>
        </w:trPr>
        <w:tc>
          <w:tcPr>
            <w:tcW w:w="3872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83ED4">
              <w:rPr>
                <w:rFonts w:ascii="Calibri" w:hAnsi="Calibri"/>
                <w:sz w:val="22"/>
                <w:szCs w:val="22"/>
              </w:rPr>
              <w:t>drama kao dominantan rod</w:t>
            </w:r>
          </w:p>
        </w:tc>
        <w:tc>
          <w:tcPr>
            <w:tcW w:w="6726" w:type="dxa"/>
            <w:shd w:val="clear" w:color="auto" w:fill="auto"/>
          </w:tcPr>
          <w:p w:rsidR="00AA497F" w:rsidRPr="00F83ED4" w:rsidRDefault="00AA497F" w:rsidP="00372D6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A497F" w:rsidRDefault="00AA497F" w:rsidP="00AA497F">
      <w:pPr>
        <w:spacing w:line="360" w:lineRule="auto"/>
        <w:rPr>
          <w:rFonts w:ascii="Calibri" w:hAnsi="Calibri"/>
          <w:b/>
          <w:sz w:val="22"/>
          <w:szCs w:val="22"/>
        </w:rPr>
      </w:pPr>
      <w:r w:rsidRPr="0036690E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 xml:space="preserve"> Temeljni podatci</w:t>
      </w:r>
    </w:p>
    <w:p w:rsidR="00AA497F" w:rsidRDefault="00AA497F" w:rsidP="00AA497F">
      <w:pPr>
        <w:spacing w:line="360" w:lineRule="auto"/>
        <w:rPr>
          <w:rFonts w:ascii="Calibri" w:hAnsi="Calibri"/>
          <w:i/>
          <w:sz w:val="22"/>
          <w:szCs w:val="22"/>
        </w:rPr>
      </w:pPr>
      <w:r w:rsidRPr="00E36DDC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naziv </w:t>
      </w:r>
      <w:r w:rsidRPr="00E36DDC">
        <w:rPr>
          <w:rFonts w:ascii="Calibri" w:hAnsi="Calibri"/>
          <w:i/>
          <w:sz w:val="22"/>
          <w:szCs w:val="22"/>
        </w:rPr>
        <w:t>romantizam</w:t>
      </w:r>
      <w:r>
        <w:rPr>
          <w:rFonts w:ascii="Calibri" w:hAnsi="Calibri"/>
          <w:i/>
          <w:sz w:val="22"/>
          <w:szCs w:val="22"/>
        </w:rPr>
        <w:t xml:space="preserve">  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vremensko razdoblje: _______________________________________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društveno-političke prilike u kojima nastaje: velika društvena previranja na kraju 18. stoljeća, Francuska revolucija 1789., Napoleonova osvajanja, afirmacija građanskog sloja, osjećaj da ideali Francuske revolucije nisu ostvareni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d) svjetonazor: ____________________________________________________________________________________ </w:t>
      </w:r>
    </w:p>
    <w:p w:rsidR="00AA497F" w:rsidRPr="00E36DDC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eskapizam – bijeg iz stvarnosti, od života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Pr="0036690E">
        <w:rPr>
          <w:rFonts w:ascii="Calibri" w:hAnsi="Calibri"/>
          <w:b/>
          <w:sz w:val="22"/>
          <w:szCs w:val="22"/>
        </w:rPr>
        <w:t>Tematski krugovi romantizma</w:t>
      </w:r>
      <w:r w:rsidRPr="0036690E">
        <w:rPr>
          <w:rFonts w:ascii="Calibri" w:hAnsi="Calibri"/>
          <w:sz w:val="22"/>
          <w:szCs w:val="22"/>
        </w:rPr>
        <w:t xml:space="preserve"> 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36690E">
        <w:rPr>
          <w:rFonts w:ascii="Calibri" w:hAnsi="Calibri"/>
          <w:sz w:val="22"/>
          <w:szCs w:val="22"/>
        </w:rPr>
        <w:t>a) intimne preokupacije, npr. ___________________</w:t>
      </w:r>
      <w:r>
        <w:rPr>
          <w:rFonts w:ascii="Calibri" w:hAnsi="Calibri"/>
          <w:sz w:val="22"/>
          <w:szCs w:val="22"/>
        </w:rPr>
        <w:t>___________________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 w:rsidRPr="0036690E">
        <w:rPr>
          <w:rFonts w:ascii="Calibri" w:hAnsi="Calibri"/>
          <w:sz w:val="22"/>
          <w:szCs w:val="22"/>
        </w:rPr>
        <w:t xml:space="preserve"> b) nacionalno-povijesna tematika, npr. ____________________</w:t>
      </w:r>
      <w:r>
        <w:rPr>
          <w:rFonts w:ascii="Calibri" w:hAnsi="Calibri"/>
          <w:sz w:val="22"/>
          <w:szCs w:val="22"/>
        </w:rPr>
        <w:t>_________________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 w:rsidRPr="0036690E">
        <w:rPr>
          <w:rFonts w:ascii="Calibri" w:hAnsi="Calibri"/>
          <w:sz w:val="22"/>
          <w:szCs w:val="22"/>
        </w:rPr>
        <w:t xml:space="preserve"> c) priroda, pejzaž ___________________</w:t>
      </w:r>
      <w:r>
        <w:rPr>
          <w:rFonts w:ascii="Calibri" w:hAnsi="Calibri"/>
          <w:sz w:val="22"/>
          <w:szCs w:val="22"/>
        </w:rPr>
        <w:t>_____________________</w:t>
      </w:r>
    </w:p>
    <w:p w:rsidR="00AA497F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 w:rsidRPr="0036690E">
        <w:rPr>
          <w:rFonts w:ascii="Calibri" w:hAnsi="Calibri"/>
          <w:sz w:val="22"/>
          <w:szCs w:val="22"/>
        </w:rPr>
        <w:t xml:space="preserve"> d) okultno-mistična tematika _______________________</w:t>
      </w:r>
      <w:r>
        <w:rPr>
          <w:rFonts w:ascii="Calibri" w:hAnsi="Calibri"/>
          <w:sz w:val="22"/>
          <w:szCs w:val="22"/>
        </w:rPr>
        <w:t>_____________________</w:t>
      </w:r>
      <w:r w:rsidRPr="0036690E">
        <w:rPr>
          <w:rFonts w:ascii="Calibri" w:hAnsi="Calibri"/>
          <w:sz w:val="22"/>
          <w:szCs w:val="22"/>
        </w:rPr>
        <w:t xml:space="preserve"> </w:t>
      </w:r>
    </w:p>
    <w:p w:rsidR="00AA497F" w:rsidRPr="0036690E" w:rsidRDefault="00AA497F" w:rsidP="00AA497F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36690E">
        <w:rPr>
          <w:rFonts w:ascii="Calibri" w:hAnsi="Calibri"/>
          <w:sz w:val="22"/>
          <w:szCs w:val="22"/>
        </w:rPr>
        <w:t>e) sukob sa zakonom, buntovništvo, odmetništvo _____________________________</w:t>
      </w:r>
    </w:p>
    <w:p w:rsidR="00AA497F" w:rsidRDefault="00AA497F" w:rsidP="00AA497F">
      <w:pPr>
        <w:jc w:val="both"/>
        <w:rPr>
          <w:rFonts w:ascii="Calibri" w:hAnsi="Calibri"/>
          <w:sz w:val="22"/>
          <w:szCs w:val="22"/>
        </w:rPr>
      </w:pPr>
    </w:p>
    <w:p w:rsidR="00AA497F" w:rsidRDefault="00AA497F" w:rsidP="00AA497F">
      <w:pPr>
        <w:jc w:val="both"/>
        <w:rPr>
          <w:rFonts w:ascii="Calibri" w:hAnsi="Calibri"/>
          <w:sz w:val="22"/>
          <w:szCs w:val="22"/>
        </w:rPr>
      </w:pPr>
      <w:r w:rsidRPr="00261E10"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Nadopunite. </w:t>
      </w:r>
    </w:p>
    <w:p w:rsidR="00AA497F" w:rsidRPr="00E36DDC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 w:rsidRPr="00E36DDC">
        <w:rPr>
          <w:rFonts w:ascii="Calibri" w:hAnsi="Calibri"/>
          <w:sz w:val="22"/>
          <w:szCs w:val="22"/>
        </w:rPr>
        <w:lastRenderedPageBreak/>
        <w:t xml:space="preserve">a)  _______________________ ili Weltschmertz pesimistični je romantičarski svjetonazor prema kojemu zlu u svijetu nema lijeka. </w:t>
      </w:r>
    </w:p>
    <w:p w:rsidR="00AA497F" w:rsidRPr="00E36DDC" w:rsidRDefault="00AA497F" w:rsidP="00AA497F">
      <w:pPr>
        <w:spacing w:line="360" w:lineRule="auto"/>
        <w:rPr>
          <w:rFonts w:ascii="Calibri" w:hAnsi="Calibri"/>
          <w:sz w:val="22"/>
          <w:szCs w:val="22"/>
        </w:rPr>
      </w:pPr>
      <w:r w:rsidRPr="00E36DDC"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</w:t>
      </w:r>
      <w:r w:rsidRPr="00E36DDC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</w:t>
      </w:r>
      <w:r w:rsidRPr="00E36DDC">
        <w:rPr>
          <w:rFonts w:ascii="Calibri" w:hAnsi="Calibri"/>
          <w:sz w:val="22"/>
          <w:szCs w:val="22"/>
        </w:rPr>
        <w:t xml:space="preserve"> je pojava koja označuje svjetonazor i životni stil po uzoru na mladog Werthera. </w:t>
      </w:r>
    </w:p>
    <w:p w:rsidR="00AA497F" w:rsidRPr="00E36DDC" w:rsidRDefault="00AA497F" w:rsidP="00AA49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Djelo </w:t>
      </w:r>
      <w:r w:rsidRPr="00261E10">
        <w:rPr>
          <w:rFonts w:ascii="Calibri" w:hAnsi="Calibri"/>
          <w:i/>
          <w:sz w:val="22"/>
          <w:szCs w:val="22"/>
        </w:rPr>
        <w:t>Patnje mladog Werthera</w:t>
      </w:r>
      <w:r>
        <w:rPr>
          <w:rFonts w:ascii="Calibri" w:hAnsi="Calibri"/>
          <w:sz w:val="22"/>
          <w:szCs w:val="22"/>
        </w:rPr>
        <w:t xml:space="preserve"> po vrsti je ________________________ roman. </w:t>
      </w:r>
    </w:p>
    <w:p w:rsidR="00AA497F" w:rsidRPr="00DD5627" w:rsidRDefault="00AA497F" w:rsidP="00AA49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d) </w:t>
      </w:r>
      <w:r w:rsidRPr="00DD5627">
        <w:rPr>
          <w:rFonts w:ascii="Calibri" w:hAnsi="Calibri"/>
          <w:sz w:val="22"/>
          <w:szCs w:val="22"/>
        </w:rPr>
        <w:t xml:space="preserve">E. A. Poe smatra se utemeljiteljem ____________________ priče i priče strave.  Pokazao je i zanimanje za </w:t>
      </w:r>
      <w:r>
        <w:rPr>
          <w:rFonts w:ascii="Calibri" w:hAnsi="Calibri"/>
          <w:sz w:val="22"/>
          <w:szCs w:val="22"/>
        </w:rPr>
        <w:t>_______________</w:t>
      </w:r>
      <w:r w:rsidRPr="00DD5627">
        <w:rPr>
          <w:rFonts w:ascii="Calibri" w:hAnsi="Calibri"/>
          <w:sz w:val="22"/>
          <w:szCs w:val="22"/>
        </w:rPr>
        <w:t xml:space="preserve"> (npr. ljudska sklonost zlu bez određenog motiva u </w:t>
      </w:r>
      <w:r w:rsidRPr="00DD5627">
        <w:rPr>
          <w:rFonts w:ascii="Calibri" w:hAnsi="Calibri"/>
          <w:i/>
          <w:sz w:val="22"/>
          <w:szCs w:val="22"/>
        </w:rPr>
        <w:t>Crnom mačku</w:t>
      </w:r>
      <w:r w:rsidRPr="00DD5627">
        <w:rPr>
          <w:rFonts w:ascii="Calibri" w:hAnsi="Calibri"/>
          <w:sz w:val="22"/>
          <w:szCs w:val="22"/>
        </w:rPr>
        <w:t xml:space="preserve">). </w:t>
      </w:r>
    </w:p>
    <w:p w:rsidR="00AA497F" w:rsidRDefault="00AA497F" w:rsidP="00AA497F">
      <w:pPr>
        <w:jc w:val="both"/>
        <w:rPr>
          <w:rFonts w:ascii="Calibri" w:hAnsi="Calibri"/>
          <w:sz w:val="22"/>
          <w:szCs w:val="22"/>
        </w:rPr>
      </w:pPr>
    </w:p>
    <w:p w:rsidR="00AA497F" w:rsidRDefault="00AA497F" w:rsidP="00AA497F">
      <w:pPr>
        <w:jc w:val="both"/>
        <w:rPr>
          <w:rFonts w:ascii="Calibri" w:hAnsi="Calibri"/>
          <w:sz w:val="22"/>
          <w:szCs w:val="22"/>
        </w:rPr>
      </w:pPr>
    </w:p>
    <w:p w:rsidR="00AA497F" w:rsidRDefault="00AA497F" w:rsidP="00AA497F">
      <w:pPr>
        <w:jc w:val="both"/>
        <w:rPr>
          <w:rFonts w:ascii="Calibri" w:hAnsi="Calibri"/>
          <w:sz w:val="22"/>
          <w:szCs w:val="22"/>
        </w:rPr>
      </w:pPr>
      <w:r w:rsidRPr="00261E10"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Pozorno pročitajte ulomak iz romana </w:t>
      </w:r>
      <w:r w:rsidRPr="00E36DDC">
        <w:rPr>
          <w:rFonts w:ascii="Calibri" w:hAnsi="Calibri"/>
          <w:i/>
          <w:sz w:val="22"/>
          <w:szCs w:val="22"/>
        </w:rPr>
        <w:t>Junak našeg doba</w:t>
      </w:r>
      <w:r>
        <w:rPr>
          <w:rFonts w:ascii="Calibri" w:hAnsi="Calibri"/>
          <w:sz w:val="22"/>
          <w:szCs w:val="22"/>
        </w:rPr>
        <w:t xml:space="preserve"> i odgovorite. </w:t>
      </w:r>
    </w:p>
    <w:p w:rsidR="00AA497F" w:rsidRPr="00697EFD" w:rsidRDefault="00AA497F" w:rsidP="00AA497F">
      <w:pPr>
        <w:rPr>
          <w:rStyle w:val="fontstyle01"/>
          <w:rFonts w:ascii="Calibri" w:hAnsi="Calibri" w:cs="Calibri"/>
        </w:rPr>
      </w:pPr>
    </w:p>
    <w:p w:rsidR="00AA497F" w:rsidRPr="00697EFD" w:rsidRDefault="00AA497F" w:rsidP="00AA497F">
      <w:pPr>
        <w:rPr>
          <w:rFonts w:ascii="Calibri" w:hAnsi="Calibri" w:cs="Calibri"/>
          <w:lang w:eastAsia="hr-HR"/>
        </w:rPr>
      </w:pPr>
      <w:r w:rsidRPr="00697EFD">
        <w:rPr>
          <w:rStyle w:val="fontstyle01"/>
          <w:rFonts w:ascii="Calibri" w:hAnsi="Calibri" w:cs="Calibri"/>
          <w:sz w:val="24"/>
          <w:szCs w:val="24"/>
        </w:rPr>
        <w:t>Poslije sat vremena doktor se vratio sa svog zadatka.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― Protiv vas je zaista skovana urota ― reče mi. ― Kod Grušnickog sam zatekao dragunskog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kapetana i još jednog gospodina čije prezime nisam upamtio. Časak sam se zadržao u predsoblju da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izujem kaljače. Strašno su galamili i prepirali se... „Nipošto ne pristajem!” ― odgovorio je Grušnicki.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― „On me javno uvrijedio; ono prije bilo je nešto sasvim drugo...” ― „Što se to tebe tiče?” ―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odgovorio mu je kapetan. ― „Ja preuzimam svu brigu na sebe. Bio sam svjedok u pet dvoboja, pa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znam kako se to radi. Sve sam već smislio. Samo mi, molim te, nemoj smetati. Neće biti zgorega da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ga malo zaplašimo. A zašto da se ti izvrgavaš opasnosti ako nije potrebno?...” Uto sam ušao, pa su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naglo umuknuli. Prilično smo dugo pregovarali; napokon smo se ovako sporazumjeli ― na pet-šest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vrsta odavde, u zabiti, ima jedan klanac; oni će otići tamo sutra ujutro u četiri sata, a mi ćemo krenuti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pola sata nakon njih; pucat ćete s udaljenosti od šest koraka ― tako je zahtijevao sam Grušnicki.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Onaj tko pogine ide na dušu Čerkeza. Ali sad evo što mi je sumnjivo ― bit će da su oni, to jest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svjedoci, donekle promijenili plan, pa kane nabiti pravim metkom samo pištolj Grušnickoga. To već</w:t>
      </w:r>
      <w:r w:rsidRPr="00697EFD">
        <w:rPr>
          <w:rFonts w:ascii="Calibri" w:hAnsi="Calibri" w:cs="Calibri"/>
        </w:rPr>
        <w:br/>
      </w:r>
      <w:r w:rsidRPr="00697EFD">
        <w:rPr>
          <w:rStyle w:val="fontstyle01"/>
          <w:rFonts w:ascii="Calibri" w:hAnsi="Calibri" w:cs="Calibri"/>
          <w:sz w:val="24"/>
          <w:szCs w:val="24"/>
        </w:rPr>
        <w:t>miriše na ubojstvo (...)</w:t>
      </w:r>
    </w:p>
    <w:p w:rsidR="00AA497F" w:rsidRPr="00697EFD" w:rsidRDefault="00AA497F" w:rsidP="00AA497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AA497F" w:rsidRPr="00697EFD" w:rsidTr="00372D66">
        <w:tc>
          <w:tcPr>
            <w:tcW w:w="5661" w:type="dxa"/>
            <w:shd w:val="clear" w:color="auto" w:fill="auto"/>
          </w:tcPr>
          <w:p w:rsidR="00AA497F" w:rsidRPr="00E36DDC" w:rsidRDefault="00AA497F" w:rsidP="00372D66">
            <w:pPr>
              <w:rPr>
                <w:lang w:eastAsia="hr-HR"/>
              </w:rPr>
            </w:pPr>
            <w:r>
              <w:rPr>
                <w:rStyle w:val="fontstyle01"/>
              </w:rPr>
              <w:t>Što je tema polaznoga teksta?</w:t>
            </w:r>
            <w:r>
              <w:br/>
            </w:r>
            <w:r>
              <w:rPr>
                <w:rStyle w:val="fontstyle21"/>
              </w:rPr>
              <w:t xml:space="preserve">A. </w:t>
            </w:r>
            <w:r>
              <w:rPr>
                <w:rStyle w:val="fontstyle01"/>
              </w:rPr>
              <w:t>otkazivanje dvoboja</w:t>
            </w:r>
            <w:r>
              <w:br/>
            </w:r>
            <w:r>
              <w:rPr>
                <w:rStyle w:val="fontstyle21"/>
              </w:rPr>
              <w:t xml:space="preserve">B. </w:t>
            </w:r>
            <w:r>
              <w:rPr>
                <w:rStyle w:val="fontstyle01"/>
              </w:rPr>
              <w:t>razotkrivanje urote</w:t>
            </w:r>
            <w:r>
              <w:br/>
            </w:r>
            <w:r>
              <w:rPr>
                <w:rStyle w:val="fontstyle21"/>
              </w:rPr>
              <w:t xml:space="preserve">C. </w:t>
            </w:r>
            <w:r>
              <w:rPr>
                <w:rStyle w:val="fontstyle01"/>
              </w:rPr>
              <w:t>sudski spor</w:t>
            </w:r>
            <w:r>
              <w:br/>
            </w:r>
            <w:r>
              <w:rPr>
                <w:rStyle w:val="fontstyle21"/>
              </w:rPr>
              <w:t xml:space="preserve">D. </w:t>
            </w:r>
            <w:r>
              <w:rPr>
                <w:rStyle w:val="fontstyle01"/>
              </w:rPr>
              <w:t>zastrašivanje protivnika</w:t>
            </w:r>
          </w:p>
        </w:tc>
        <w:tc>
          <w:tcPr>
            <w:tcW w:w="5661" w:type="dxa"/>
            <w:shd w:val="clear" w:color="auto" w:fill="auto"/>
          </w:tcPr>
          <w:p w:rsidR="00AA497F" w:rsidRPr="00E36DDC" w:rsidRDefault="00AA497F" w:rsidP="00372D66">
            <w:pPr>
              <w:rPr>
                <w:lang w:eastAsia="hr-HR"/>
              </w:rPr>
            </w:pP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Tko izgovara sljedeću rečenicu?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ItalicMT" w:hAnsi="Arial-ItalicMT"/>
                <w:i/>
                <w:iCs/>
                <w:color w:val="242021"/>
                <w:sz w:val="22"/>
                <w:szCs w:val="22"/>
                <w:lang w:eastAsia="hr-HR"/>
              </w:rPr>
              <w:t>Uto sam ušao, pa su naglo umuknuli.</w:t>
            </w:r>
            <w:r w:rsidRPr="00E36DDC">
              <w:rPr>
                <w:rFonts w:ascii="Arial-ItalicMT" w:hAnsi="Arial-ItalicMT"/>
                <w:i/>
                <w:iCs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A.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doktor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B.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Grušnicki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C.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kapetan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D.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neimenovani gospodin</w:t>
            </w:r>
          </w:p>
        </w:tc>
      </w:tr>
      <w:tr w:rsidR="00AA497F" w:rsidRPr="00697EFD" w:rsidTr="00372D66">
        <w:tc>
          <w:tcPr>
            <w:tcW w:w="5661" w:type="dxa"/>
            <w:shd w:val="clear" w:color="auto" w:fill="auto"/>
          </w:tcPr>
          <w:p w:rsidR="00AA497F" w:rsidRPr="00E36DDC" w:rsidRDefault="00AA497F" w:rsidP="00372D66">
            <w:pPr>
              <w:rPr>
                <w:lang w:eastAsia="hr-HR"/>
              </w:rPr>
            </w:pP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Što znači sljedeća rečenica?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ItalicMT" w:hAnsi="Arial-ItalicMT"/>
                <w:i/>
                <w:iCs/>
                <w:color w:val="242021"/>
                <w:sz w:val="22"/>
                <w:szCs w:val="22"/>
                <w:lang w:eastAsia="hr-HR"/>
              </w:rPr>
              <w:t>Onaj tko pogine ide na dušu Čerkeza.</w:t>
            </w:r>
            <w:r w:rsidRPr="00E36DDC">
              <w:rPr>
                <w:rFonts w:ascii="Arial-ItalicMT" w:hAnsi="Arial-ItalicMT"/>
                <w:i/>
                <w:iCs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A.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Čerkezi će biti odgovorni za smrt u dvoboju.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B.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Čerkezi će biti svjedoci u dvoboju.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C.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Čerkezi će žaliti za pokojnikom.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D.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Čerkezi će pokopati mrtvaca.</w:t>
            </w:r>
          </w:p>
        </w:tc>
        <w:tc>
          <w:tcPr>
            <w:tcW w:w="5661" w:type="dxa"/>
            <w:shd w:val="clear" w:color="auto" w:fill="auto"/>
          </w:tcPr>
          <w:p w:rsidR="00AA497F" w:rsidRPr="00E36DDC" w:rsidRDefault="00AA497F" w:rsidP="00372D66">
            <w:pPr>
              <w:rPr>
                <w:lang w:eastAsia="hr-HR"/>
              </w:rPr>
            </w:pP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 xml:space="preserve">Zašto dvoboj </w:t>
            </w:r>
            <w:r w:rsidRPr="00E36DDC">
              <w:rPr>
                <w:rFonts w:ascii="Arial-ItalicMT" w:hAnsi="Arial-ItalicMT"/>
                <w:i/>
                <w:iCs/>
                <w:color w:val="242021"/>
                <w:sz w:val="22"/>
                <w:szCs w:val="22"/>
                <w:lang w:eastAsia="hr-HR"/>
              </w:rPr>
              <w:t>miriše na ubojstvo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?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A.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zato što će samo jedan pištolj imati prave metke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B.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zato što će se dvoboj održati bez svjedoka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C.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zato što će se pucati s male udaljenosti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br/>
            </w:r>
            <w:r w:rsidRPr="00E36DDC">
              <w:rPr>
                <w:rFonts w:ascii="Arial-BoldMT" w:hAnsi="Arial-BoldMT"/>
                <w:b/>
                <w:bCs/>
                <w:color w:val="242021"/>
                <w:sz w:val="22"/>
                <w:szCs w:val="22"/>
                <w:lang w:eastAsia="hr-HR"/>
              </w:rPr>
              <w:t xml:space="preserve">D. </w:t>
            </w:r>
            <w:r w:rsidRPr="00E36DDC">
              <w:rPr>
                <w:rFonts w:ascii="ArialMT" w:hAnsi="ArialMT"/>
                <w:color w:val="242021"/>
                <w:sz w:val="22"/>
                <w:szCs w:val="22"/>
                <w:lang w:eastAsia="hr-HR"/>
              </w:rPr>
              <w:t>zato što je dvoboj dogovoren u klancu</w:t>
            </w:r>
          </w:p>
          <w:p w:rsidR="00AA497F" w:rsidRPr="00697EFD" w:rsidRDefault="00AA497F" w:rsidP="00372D66">
            <w:pPr>
              <w:rPr>
                <w:rFonts w:ascii="Calibri" w:hAnsi="Calibri" w:cs="Calibri"/>
              </w:rPr>
            </w:pPr>
          </w:p>
        </w:tc>
      </w:tr>
    </w:tbl>
    <w:p w:rsidR="00AA497F" w:rsidRPr="00697EFD" w:rsidRDefault="00AA497F" w:rsidP="00AA497F">
      <w:pPr>
        <w:rPr>
          <w:rFonts w:ascii="Calibri" w:hAnsi="Calibri" w:cs="Calibri"/>
        </w:rPr>
      </w:pPr>
    </w:p>
    <w:p w:rsidR="00AA497F" w:rsidRPr="00697EFD" w:rsidRDefault="00AA497F" w:rsidP="00AA497F">
      <w:pPr>
        <w:rPr>
          <w:rFonts w:ascii="Calibri" w:hAnsi="Calibri" w:cs="Calibri"/>
        </w:rPr>
      </w:pPr>
      <w:r w:rsidRPr="00697EFD">
        <w:rPr>
          <w:rFonts w:ascii="Calibri" w:hAnsi="Calibri" w:cs="Calibri"/>
          <w:b/>
        </w:rPr>
        <w:t>6.</w:t>
      </w:r>
      <w:r w:rsidRPr="00697EFD">
        <w:rPr>
          <w:rFonts w:ascii="Calibri" w:hAnsi="Calibri" w:cs="Calibri"/>
        </w:rPr>
        <w:t xml:space="preserve"> Vaš komentar na temelju pročitanih djela: </w:t>
      </w:r>
    </w:p>
    <w:p w:rsidR="00AA497F" w:rsidRPr="00697EFD" w:rsidRDefault="00AA497F" w:rsidP="00AA497F">
      <w:pPr>
        <w:rPr>
          <w:rFonts w:ascii="Calibri" w:hAnsi="Calibri" w:cs="Calibri"/>
        </w:rPr>
      </w:pPr>
      <w:r w:rsidRPr="00697EFD">
        <w:rPr>
          <w:rFonts w:ascii="Calibri" w:hAnsi="Calibri" w:cs="Calibri"/>
        </w:rPr>
        <w:t xml:space="preserve">- romantičarski doživljaj prirode: romantičarski pjesnici u prirodu projiciraju svoje osjećaje, a zbiva se i obratan proces – priroda djeluje na pjesnikova unutarnja proživljavanja </w:t>
      </w:r>
    </w:p>
    <w:p w:rsidR="00AA497F" w:rsidRPr="00697EFD" w:rsidRDefault="00AA497F" w:rsidP="00AA497F">
      <w:pPr>
        <w:rPr>
          <w:rFonts w:ascii="Calibri" w:hAnsi="Calibri" w:cs="Calibri"/>
        </w:rPr>
      </w:pPr>
      <w:r w:rsidRPr="00697EFD">
        <w:rPr>
          <w:rFonts w:ascii="Calibri" w:hAnsi="Calibri" w:cs="Calibri"/>
        </w:rPr>
        <w:t xml:space="preserve">- Romantičarski pisac prezire objektivnu stvarnost i suvremeno društvo. Osjećajući snažan nesklad između sebe i svijeta koji mu je tuđ osjeća se strancem, traži ljepši i smisleniji život u prošlosti srednjega vijeka, prirodi, dalekim egzotičnim krajevima, mistici, a nastoji ga ostvariti u umjetnosti. Romantizam doživljava pjesnika prorokom i vizionarom, genijalnim pojedincem koji svoju različitost plaća samoćom i otuđenošću. </w:t>
      </w:r>
    </w:p>
    <w:p w:rsidR="00AA497F" w:rsidRPr="00697EFD" w:rsidRDefault="00AA497F" w:rsidP="00AA497F">
      <w:pPr>
        <w:rPr>
          <w:rFonts w:ascii="Calibri" w:hAnsi="Calibri" w:cs="Calibri"/>
        </w:rPr>
      </w:pPr>
      <w:r w:rsidRPr="00697EFD">
        <w:rPr>
          <w:rFonts w:ascii="Calibri" w:hAnsi="Calibri" w:cs="Calibri"/>
        </w:rPr>
        <w:t xml:space="preserve">- miješanje književnih rodova – npr. zašto dolazi do miješanja, objasniti zašto epistolarni roman kao vrsta odgovara sadržaju djela </w:t>
      </w:r>
      <w:r w:rsidRPr="00697EFD">
        <w:rPr>
          <w:rFonts w:ascii="Calibri" w:hAnsi="Calibri" w:cs="Calibri"/>
          <w:i/>
        </w:rPr>
        <w:t>Patnje mladog Werthera</w:t>
      </w:r>
    </w:p>
    <w:p w:rsidR="00AA497F" w:rsidRPr="00697EFD" w:rsidRDefault="00AA497F" w:rsidP="00AA497F">
      <w:pPr>
        <w:rPr>
          <w:rFonts w:ascii="Calibri" w:hAnsi="Calibri" w:cs="Calibri"/>
        </w:rPr>
      </w:pPr>
    </w:p>
    <w:p w:rsidR="00960BCD" w:rsidRDefault="00960BCD"/>
    <w:sectPr w:rsidR="00960BCD" w:rsidSect="00AA4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7F"/>
    <w:rsid w:val="00960BCD"/>
    <w:rsid w:val="00AA497F"/>
    <w:rsid w:val="00E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16E8-2764-4B2C-81E2-B3A9B1D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A497F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rsid w:val="00AA497F"/>
    <w:rPr>
      <w:rFonts w:ascii="Arial-BoldMT" w:hAnsi="Arial-BoldMT" w:hint="default"/>
      <w:b/>
      <w:bCs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2019-06-05T06:18:00Z</dcterms:created>
  <dcterms:modified xsi:type="dcterms:W3CDTF">2019-06-05T06:18:00Z</dcterms:modified>
</cp:coreProperties>
</file>